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334B" w:rsidRPr="005F242F" w:rsidTr="00463E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8334B" w:rsidRPr="005F242F" w:rsidTr="00463E14">
              <w:trPr>
                <w:tblCellSpacing w:w="0" w:type="dxa"/>
              </w:trPr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334B" w:rsidRPr="00B8334B" w:rsidRDefault="00B8334B" w:rsidP="00463E14">
                  <w:pPr>
                    <w:spacing w:after="0" w:line="300" w:lineRule="atLeast"/>
                    <w:textAlignment w:val="baseline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en-CA"/>
                    </w:rPr>
                  </w:pPr>
                  <w:r w:rsidRPr="00B8334B">
                    <w:rPr>
                      <w:rFonts w:ascii="inherit" w:eastAsia="Times New Roman" w:hAnsi="inherit" w:cs="Times New Roman"/>
                      <w:b/>
                      <w:bCs/>
                      <w:sz w:val="28"/>
                      <w:szCs w:val="28"/>
                      <w:lang w:eastAsia="en-CA"/>
                    </w:rPr>
                    <w:t>Tool 2.6  Creating and Maintaining Environments Conducive to Student Learning (TQS 3f)</w:t>
                  </w:r>
                </w:p>
              </w:tc>
            </w:tr>
          </w:tbl>
          <w:p w:rsidR="00B8334B" w:rsidRPr="005F242F" w:rsidRDefault="00B8334B" w:rsidP="00463E14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en-CA"/>
              </w:rPr>
            </w:pPr>
          </w:p>
        </w:tc>
      </w:tr>
      <w:tr w:rsidR="00B8334B" w:rsidRPr="005F242F" w:rsidTr="00463E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B8334B" w:rsidRPr="005F242F" w:rsidTr="00463E1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334B" w:rsidRPr="005F242F" w:rsidRDefault="00B8334B" w:rsidP="00463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B8334B" w:rsidRPr="005F242F" w:rsidTr="00463E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334B" w:rsidRPr="005F242F" w:rsidRDefault="00B8334B" w:rsidP="00463E14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CA"/>
                    </w:rPr>
                  </w:pPr>
                  <w:r w:rsidRPr="005F24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Essential Question:</w:t>
                  </w:r>
                  <w:r w:rsidRPr="005F242F"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 How do I manage the classroom environment, build meaningful relationships, and ensure a safe learning environment that engages students?</w:t>
                  </w:r>
                </w:p>
              </w:tc>
            </w:tr>
          </w:tbl>
          <w:p w:rsidR="00B8334B" w:rsidRPr="005F242F" w:rsidRDefault="00B8334B" w:rsidP="00463E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B8334B" w:rsidRPr="005F242F" w:rsidTr="00463E14">
        <w:trPr>
          <w:trHeight w:val="1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34B" w:rsidRPr="005F242F" w:rsidRDefault="00B8334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D35568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establish learning environments wherein students are provided an opportunity to respect diversity and feel physically, emotionally, psychologically, socially and culturally secure?</w:t>
      </w:r>
    </w:p>
    <w:p w:rsidR="00B8334B" w:rsidRDefault="00B8334B" w:rsidP="00B8334B">
      <w:pPr>
        <w:pStyle w:val="ListParagraph"/>
      </w:pPr>
    </w:p>
    <w:p w:rsidR="00037A6B" w:rsidRPr="00B8334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have a proactive classroom plan and communicate appropriate behavioral expectations to students?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use appropriate classroom management strategies that provide for minimal disruptions to student learning and result in a positive environment?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work with students to establish classroom routines that enhance and increase student involvement in meaningful learning activities and promote student leadership?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Am I respectful of human dignity and seek to establish positive professional relationships with students that are characterized by mutual respect and trust?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model the beliefs, principles, values, and intellectual characteristics outlined in The Guide to Education and Programs of Study and my school jurisdiction policy, and guide students to do the same?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organize the teaching environment, materials, equipment and space to provide students with equitable opportunities to learn, and to provide for student safety?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work independently and collaboratively to make the classroom(s) and the school a stimulating and motivating learning environment?</w:t>
      </w:r>
    </w:p>
    <w:p w:rsidR="00B8334B" w:rsidRDefault="00B8334B" w:rsidP="00B8334B">
      <w:pPr>
        <w:pStyle w:val="ListParagraph"/>
      </w:pPr>
    </w:p>
    <w:p w:rsidR="00037A6B" w:rsidRDefault="00037A6B" w:rsidP="00B8334B">
      <w:pPr>
        <w:pStyle w:val="ListParagraph"/>
      </w:pPr>
      <w:bookmarkStart w:id="0" w:name="_GoBack"/>
      <w:bookmarkEnd w:id="0"/>
    </w:p>
    <w:p w:rsidR="00B8334B" w:rsidRPr="00B8334B" w:rsidRDefault="00B8334B" w:rsidP="00B8334B">
      <w:pPr>
        <w:pStyle w:val="ListParagraph"/>
        <w:numPr>
          <w:ilvl w:val="0"/>
          <w:numId w:val="1"/>
        </w:numPr>
      </w:pPr>
      <w:r w:rsidRPr="00B8334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Do I ensure secure and positive environments in situations where community members work with students and/or where students are engaged in school-sponsored, off-school site activities?</w:t>
      </w:r>
    </w:p>
    <w:sectPr w:rsidR="00B8334B" w:rsidRPr="00B8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E3CC6"/>
    <w:multiLevelType w:val="hybridMultilevel"/>
    <w:tmpl w:val="5A34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4B"/>
    <w:rsid w:val="00037A6B"/>
    <w:rsid w:val="00B8334B"/>
    <w:rsid w:val="00D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A0A9B-3018-4F33-96F9-9C6AB9D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4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44899-6BB1-4F3D-A899-FEDAA273D4F9}"/>
</file>

<file path=customXml/itemProps2.xml><?xml version="1.0" encoding="utf-8"?>
<ds:datastoreItem xmlns:ds="http://schemas.openxmlformats.org/officeDocument/2006/customXml" ds:itemID="{41DE8BFA-6F06-464E-82CB-4179EE0D11DE}"/>
</file>

<file path=customXml/itemProps3.xml><?xml version="1.0" encoding="utf-8"?>
<ds:datastoreItem xmlns:ds="http://schemas.openxmlformats.org/officeDocument/2006/customXml" ds:itemID="{98A59D91-5679-4078-B2F9-991826E40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2</cp:revision>
  <dcterms:created xsi:type="dcterms:W3CDTF">2016-09-16T18:05:00Z</dcterms:created>
  <dcterms:modified xsi:type="dcterms:W3CDTF">2016-09-19T13:56:00Z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